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2A2E8" w14:textId="77777777" w:rsidR="001722B7" w:rsidRDefault="00601440">
      <w:pPr>
        <w:pStyle w:val="2"/>
        <w:jc w:val="center"/>
        <w:rPr>
          <w:rFonts w:ascii="Times New Roman" w:hAnsi="Times New Roman"/>
          <w:i w:val="0"/>
          <w:iCs w:val="0"/>
        </w:rPr>
      </w:pPr>
      <w:bookmarkStart w:id="0" w:name="_Toc523684797"/>
      <w:bookmarkStart w:id="1" w:name="_Toc523085942"/>
      <w:bookmarkStart w:id="2" w:name="_Toc522743830"/>
      <w:bookmarkStart w:id="3" w:name="_Toc522742346"/>
      <w:r>
        <w:rPr>
          <w:rFonts w:ascii="Times New Roman" w:hAnsi="Times New Roman"/>
          <w:i w:val="0"/>
          <w:iCs w:val="0"/>
        </w:rPr>
        <w:t>ТЕХНИЧЕСКОЕ ЗАДАНИЕ</w:t>
      </w:r>
      <w:bookmarkEnd w:id="0"/>
      <w:bookmarkEnd w:id="1"/>
      <w:bookmarkEnd w:id="2"/>
      <w:bookmarkEnd w:id="3"/>
    </w:p>
    <w:p w14:paraId="57504EAF" w14:textId="77777777" w:rsidR="001722B7" w:rsidRDefault="001722B7">
      <w:pPr>
        <w:keepNext/>
        <w:tabs>
          <w:tab w:val="left" w:pos="426"/>
          <w:tab w:val="left" w:pos="1276"/>
        </w:tabs>
        <w:ind w:left="65"/>
        <w:contextualSpacing/>
        <w:jc w:val="both"/>
        <w:outlineLvl w:val="0"/>
        <w:rPr>
          <w:iCs/>
        </w:rPr>
      </w:pPr>
    </w:p>
    <w:p w14:paraId="3EE77674" w14:textId="62D61BD5" w:rsidR="001722B7" w:rsidRDefault="00601440">
      <w:pPr>
        <w:numPr>
          <w:ilvl w:val="0"/>
          <w:numId w:val="1"/>
        </w:numPr>
        <w:ind w:left="284" w:right="-1" w:hanging="284"/>
        <w:contextualSpacing/>
        <w:rPr>
          <w:lang w:eastAsia="zh-CN"/>
        </w:rPr>
      </w:pPr>
      <w:r>
        <w:rPr>
          <w:lang w:eastAsia="zh-CN"/>
        </w:rPr>
        <w:t>Наименование ТЗП: Поставка активного сетевого оборудования</w:t>
      </w:r>
    </w:p>
    <w:p w14:paraId="50B80E24" w14:textId="75EF5B75" w:rsidR="001722B7" w:rsidRDefault="00601440">
      <w:pPr>
        <w:numPr>
          <w:ilvl w:val="0"/>
          <w:numId w:val="1"/>
        </w:numPr>
        <w:ind w:left="284" w:right="-1" w:hanging="284"/>
        <w:contextualSpacing/>
        <w:rPr>
          <w:lang w:eastAsia="zh-CN"/>
        </w:rPr>
      </w:pPr>
      <w:r>
        <w:rPr>
          <w:lang w:eastAsia="zh-CN"/>
        </w:rPr>
        <w:t xml:space="preserve">Заказчик: ООО </w:t>
      </w:r>
      <w:r w:rsidR="001A5AA6">
        <w:rPr>
          <w:lang w:eastAsia="zh-CN"/>
        </w:rPr>
        <w:t>МЦ</w:t>
      </w:r>
      <w:bookmarkStart w:id="4" w:name="_GoBack"/>
      <w:bookmarkEnd w:id="4"/>
      <w:r w:rsidR="005850AD">
        <w:rPr>
          <w:lang w:eastAsia="zh-CN"/>
        </w:rPr>
        <w:t xml:space="preserve"> «Поколение»</w:t>
      </w:r>
    </w:p>
    <w:p w14:paraId="4003584A" w14:textId="77777777" w:rsidR="001722B7" w:rsidRDefault="00601440">
      <w:pPr>
        <w:numPr>
          <w:ilvl w:val="0"/>
          <w:numId w:val="1"/>
        </w:numPr>
        <w:ind w:left="284" w:right="-1" w:hanging="284"/>
        <w:contextualSpacing/>
        <w:rPr>
          <w:lang w:eastAsia="zh-CN"/>
        </w:rPr>
      </w:pPr>
      <w:r>
        <w:rPr>
          <w:lang w:eastAsia="zh-CN"/>
        </w:rPr>
        <w:t xml:space="preserve">Контактное лицо (ФИО, тел., </w:t>
      </w:r>
      <w:r>
        <w:rPr>
          <w:lang w:val="en-US" w:eastAsia="zh-CN"/>
        </w:rPr>
        <w:t>e</w:t>
      </w:r>
      <w:r>
        <w:rPr>
          <w:lang w:eastAsia="zh-CN"/>
        </w:rPr>
        <w:t>-</w:t>
      </w:r>
      <w:r>
        <w:rPr>
          <w:lang w:val="en-US" w:eastAsia="zh-CN"/>
        </w:rPr>
        <w:t>mail</w:t>
      </w:r>
      <w:r>
        <w:rPr>
          <w:lang w:eastAsia="zh-CN"/>
        </w:rPr>
        <w:t xml:space="preserve">): Федосов Евгений Александрович, 89511055142, </w:t>
      </w:r>
      <w:proofErr w:type="spellStart"/>
      <w:r>
        <w:rPr>
          <w:lang w:val="en-US" w:eastAsia="zh-CN"/>
        </w:rPr>
        <w:t>efedosov</w:t>
      </w:r>
      <w:proofErr w:type="spellEnd"/>
      <w:r>
        <w:rPr>
          <w:lang w:eastAsia="zh-CN"/>
        </w:rPr>
        <w:t>@</w:t>
      </w:r>
      <w:proofErr w:type="spellStart"/>
      <w:r>
        <w:rPr>
          <w:lang w:val="en-US" w:eastAsia="zh-CN"/>
        </w:rPr>
        <w:t>tdbars</w:t>
      </w:r>
      <w:proofErr w:type="spellEnd"/>
      <w:r>
        <w:rPr>
          <w:lang w:eastAsia="zh-CN"/>
        </w:rPr>
        <w:t>.</w:t>
      </w:r>
      <w:r>
        <w:rPr>
          <w:lang w:val="en-US" w:eastAsia="zh-CN"/>
        </w:rPr>
        <w:t>ru</w:t>
      </w:r>
      <w:r w:rsidRPr="005850AD">
        <w:rPr>
          <w:lang w:eastAsia="zh-CN"/>
        </w:rPr>
        <w:t>д</w:t>
      </w:r>
    </w:p>
    <w:p w14:paraId="5B5EE739" w14:textId="77777777" w:rsidR="001722B7" w:rsidRDefault="00601440">
      <w:pPr>
        <w:numPr>
          <w:ilvl w:val="0"/>
          <w:numId w:val="1"/>
        </w:numPr>
        <w:ind w:left="0" w:right="-1" w:firstLine="0"/>
        <w:contextualSpacing/>
        <w:rPr>
          <w:lang w:eastAsia="zh-CN"/>
        </w:rPr>
      </w:pPr>
      <w:r>
        <w:rPr>
          <w:lang w:eastAsia="zh-CN"/>
        </w:rPr>
        <w:t>Цель и назначение ТЗП: Поставка активного сетевого оборудования</w:t>
      </w:r>
    </w:p>
    <w:p w14:paraId="62D95577" w14:textId="2A202285" w:rsidR="001722B7" w:rsidRDefault="00601440">
      <w:pPr>
        <w:numPr>
          <w:ilvl w:val="0"/>
          <w:numId w:val="1"/>
        </w:numPr>
        <w:ind w:left="0" w:right="-1" w:firstLine="0"/>
        <w:contextualSpacing/>
        <w:rPr>
          <w:lang w:eastAsia="zh-CN"/>
        </w:rPr>
      </w:pPr>
      <w:r>
        <w:rPr>
          <w:lang w:eastAsia="zh-CN"/>
        </w:rPr>
        <w:t xml:space="preserve">Место поставки (выполнения работ, оказания услуг): г. Рязань, ул. Московское шоссе </w:t>
      </w:r>
      <w:r w:rsidR="005850AD">
        <w:rPr>
          <w:lang w:eastAsia="zh-CN"/>
        </w:rPr>
        <w:t>7</w:t>
      </w:r>
    </w:p>
    <w:p w14:paraId="46B09550" w14:textId="77777777" w:rsidR="001722B7" w:rsidRDefault="00601440">
      <w:pPr>
        <w:numPr>
          <w:ilvl w:val="0"/>
          <w:numId w:val="1"/>
        </w:numPr>
        <w:ind w:left="284" w:right="-1" w:hanging="284"/>
        <w:contextualSpacing/>
        <w:jc w:val="both"/>
        <w:rPr>
          <w:rFonts w:eastAsia="NewspaperSansC"/>
          <w:lang w:eastAsia="zh-CN"/>
        </w:rPr>
      </w:pPr>
      <w:r>
        <w:rPr>
          <w:lang w:eastAsia="zh-CN"/>
        </w:rPr>
        <w:t>Сроки поставки (выполнения работ, оказания услуг): 7 дней</w:t>
      </w:r>
    </w:p>
    <w:p w14:paraId="7F5D0B28" w14:textId="77777777" w:rsidR="001722B7" w:rsidRDefault="00601440">
      <w:pPr>
        <w:numPr>
          <w:ilvl w:val="0"/>
          <w:numId w:val="1"/>
        </w:numPr>
        <w:ind w:left="284" w:right="-1" w:hanging="284"/>
        <w:contextualSpacing/>
        <w:jc w:val="both"/>
        <w:rPr>
          <w:lang w:eastAsia="zh-CN"/>
        </w:rPr>
      </w:pPr>
      <w:r>
        <w:rPr>
          <w:rFonts w:eastAsia="NewspaperSansC"/>
          <w:lang w:eastAsia="zh-CN"/>
        </w:rPr>
        <w:t xml:space="preserve">Объемы ТЗП:     </w:t>
      </w:r>
    </w:p>
    <w:tbl>
      <w:tblPr>
        <w:tblW w:w="9338" w:type="dxa"/>
        <w:tblInd w:w="31" w:type="dxa"/>
        <w:tblLayout w:type="fixed"/>
        <w:tblLook w:val="04A0" w:firstRow="1" w:lastRow="0" w:firstColumn="1" w:lastColumn="0" w:noHBand="0" w:noVBand="1"/>
      </w:tblPr>
      <w:tblGrid>
        <w:gridCol w:w="488"/>
        <w:gridCol w:w="2996"/>
        <w:gridCol w:w="2512"/>
        <w:gridCol w:w="1663"/>
        <w:gridCol w:w="1679"/>
      </w:tblGrid>
      <w:tr w:rsidR="001722B7" w14:paraId="00FA1265" w14:textId="77777777">
        <w:trPr>
          <w:trHeight w:val="1330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E95B" w14:textId="77777777" w:rsidR="001722B7" w:rsidRDefault="00601440">
            <w:pPr>
              <w:contextualSpacing/>
              <w:jc w:val="center"/>
            </w:pPr>
            <w:r>
              <w:t>№</w:t>
            </w:r>
          </w:p>
          <w:p w14:paraId="25E20A39" w14:textId="77777777" w:rsidR="001722B7" w:rsidRDefault="00601440">
            <w:pPr>
              <w:contextualSpacing/>
              <w:jc w:val="center"/>
            </w:pPr>
            <w:r>
              <w:t>п/п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EF17" w14:textId="77777777" w:rsidR="001722B7" w:rsidRDefault="00601440">
            <w:pPr>
              <w:contextualSpacing/>
              <w:jc w:val="center"/>
            </w:pPr>
            <w:r>
              <w:t>Полное наименование, описание товаров, работ, услуг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4303" w14:textId="77777777" w:rsidR="001722B7" w:rsidRDefault="00601440">
            <w:pPr>
              <w:contextualSpacing/>
              <w:jc w:val="center"/>
            </w:pPr>
            <w:r>
              <w:t xml:space="preserve">Технические характеристики, </w:t>
            </w:r>
            <w:r>
              <w:rPr>
                <w:i/>
              </w:rPr>
              <w:t>размеры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9517" w14:textId="77777777" w:rsidR="001722B7" w:rsidRDefault="00601440">
            <w:pPr>
              <w:contextualSpacing/>
              <w:jc w:val="center"/>
            </w:pPr>
            <w:r>
              <w:t>Количество, объемы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8CBE" w14:textId="6D69A5A2" w:rsidR="001722B7" w:rsidRDefault="00E203EE">
            <w:pPr>
              <w:contextualSpacing/>
              <w:jc w:val="center"/>
            </w:pPr>
            <w:r>
              <w:t>Состояние</w:t>
            </w:r>
          </w:p>
        </w:tc>
      </w:tr>
      <w:tr w:rsidR="001722B7" w14:paraId="42F284CC" w14:textId="77777777">
        <w:trPr>
          <w:trHeight w:val="887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571B" w14:textId="77777777" w:rsidR="001722B7" w:rsidRDefault="00601440">
            <w:pPr>
              <w:contextualSpacing/>
            </w:pPr>
            <w:r>
              <w:t>1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52F1" w14:textId="77777777" w:rsidR="001722B7" w:rsidRDefault="00601440">
            <w:pPr>
              <w:contextualSpacing/>
            </w:pPr>
            <w:r>
              <w:t>Сетевой коммутаторов L3</w:t>
            </w:r>
            <w:r>
              <w:br/>
            </w:r>
            <w:proofErr w:type="spellStart"/>
            <w:r>
              <w:rPr>
                <w:sz w:val="20"/>
              </w:rPr>
              <w:t>Eltex</w:t>
            </w:r>
            <w:proofErr w:type="spellEnd"/>
            <w:r>
              <w:rPr>
                <w:sz w:val="20"/>
              </w:rPr>
              <w:t xml:space="preserve"> MES3324F</w:t>
            </w:r>
          </w:p>
          <w:p w14:paraId="668CCC5D" w14:textId="77777777" w:rsidR="001722B7" w:rsidRDefault="00601440">
            <w:pPr>
              <w:contextualSpacing/>
            </w:pPr>
            <w:r>
              <w:rPr>
                <w:sz w:val="20"/>
              </w:rPr>
              <w:t xml:space="preserve">или </w:t>
            </w:r>
            <w:r>
              <w:rPr>
                <w:sz w:val="20"/>
              </w:rPr>
              <w:br/>
            </w:r>
            <w:proofErr w:type="spellStart"/>
            <w:r>
              <w:rPr>
                <w:sz w:val="20"/>
              </w:rPr>
              <w:t>Qtech</w:t>
            </w:r>
            <w:proofErr w:type="spellEnd"/>
            <w:r>
              <w:rPr>
                <w:sz w:val="20"/>
              </w:rPr>
              <w:t> QSW-4530-30F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0804" w14:textId="77777777" w:rsidR="001722B7" w:rsidRDefault="00601440">
            <w:pPr>
              <w:contextualSpacing/>
            </w:pPr>
            <w:proofErr w:type="spellStart"/>
            <w:r>
              <w:rPr>
                <w:sz w:val="20"/>
              </w:rPr>
              <w:t>Eltex</w:t>
            </w:r>
            <w:proofErr w:type="spellEnd"/>
            <w:r>
              <w:rPr>
                <w:sz w:val="20"/>
              </w:rPr>
              <w:t xml:space="preserve"> MES3324</w:t>
            </w:r>
            <w:proofErr w:type="gramStart"/>
            <w:r>
              <w:rPr>
                <w:sz w:val="20"/>
              </w:rPr>
              <w:t>F .</w:t>
            </w:r>
            <w:proofErr w:type="gramEnd"/>
            <w:r>
              <w:rPr>
                <w:sz w:val="20"/>
              </w:rPr>
              <w:t xml:space="preserve"> Полный комплект. Вместе БП, крепление в стойку 19“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6170" w14:textId="77777777" w:rsidR="001722B7" w:rsidRDefault="00601440">
            <w:pPr>
              <w:contextualSpacing/>
            </w:pPr>
            <w:r>
              <w:t>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D350" w14:textId="46978E94" w:rsidR="001722B7" w:rsidRPr="00E203EE" w:rsidRDefault="00E203EE" w:rsidP="00E203EE">
            <w:pPr>
              <w:contextualSpacing/>
              <w:jc w:val="center"/>
            </w:pPr>
            <w:r>
              <w:t>б/у</w:t>
            </w:r>
          </w:p>
        </w:tc>
      </w:tr>
      <w:tr w:rsidR="001722B7" w14:paraId="79492E6D" w14:textId="77777777">
        <w:trPr>
          <w:trHeight w:val="44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4CB0" w14:textId="77777777" w:rsidR="001722B7" w:rsidRDefault="00601440">
            <w:pPr>
              <w:contextualSpacing/>
            </w:pPr>
            <w:r>
              <w:t>2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0031" w14:textId="77777777" w:rsidR="001722B7" w:rsidRPr="005850AD" w:rsidRDefault="00601440">
            <w:pPr>
              <w:contextualSpacing/>
              <w:rPr>
                <w:lang w:val="en-US"/>
              </w:rPr>
            </w:pPr>
            <w:proofErr w:type="spellStart"/>
            <w:r w:rsidRPr="005850AD">
              <w:rPr>
                <w:lang w:val="en-US"/>
              </w:rPr>
              <w:t>Eltex</w:t>
            </w:r>
            <w:proofErr w:type="spellEnd"/>
            <w:r w:rsidRPr="005850AD">
              <w:rPr>
                <w:lang w:val="en-US"/>
              </w:rPr>
              <w:t xml:space="preserve"> MES2428 </w:t>
            </w:r>
            <w:r>
              <w:t>или</w:t>
            </w:r>
            <w:r w:rsidRPr="005850AD">
              <w:rPr>
                <w:lang w:val="en-US"/>
              </w:rPr>
              <w:t xml:space="preserve"> </w:t>
            </w:r>
            <w:proofErr w:type="spellStart"/>
            <w:r w:rsidRPr="005850AD">
              <w:rPr>
                <w:lang w:val="en-US"/>
              </w:rPr>
              <w:t>Qtech</w:t>
            </w:r>
            <w:proofErr w:type="spellEnd"/>
            <w:r w:rsidRPr="005850AD">
              <w:rPr>
                <w:lang w:val="en-US"/>
              </w:rPr>
              <w:t xml:space="preserve"> QSW-3750-28T-AC-R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FBD7" w14:textId="77777777" w:rsidR="001722B7" w:rsidRDefault="00601440">
            <w:pPr>
              <w:contextualSpacing/>
            </w:pPr>
            <w:r w:rsidRPr="005850AD">
              <w:rPr>
                <w:sz w:val="20"/>
              </w:rPr>
              <w:t xml:space="preserve">Полный комплект. Вместе с </w:t>
            </w:r>
            <w:proofErr w:type="spellStart"/>
            <w:r w:rsidRPr="005850AD">
              <w:rPr>
                <w:sz w:val="20"/>
              </w:rPr>
              <w:t>бп</w:t>
            </w:r>
            <w:proofErr w:type="spellEnd"/>
            <w:r w:rsidRPr="005850AD">
              <w:rPr>
                <w:sz w:val="20"/>
              </w:rPr>
              <w:t>, крепление в стойку 19”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4F1C" w14:textId="77777777" w:rsidR="001722B7" w:rsidRDefault="00601440">
            <w:pPr>
              <w:contextualSpacing/>
            </w:pPr>
            <w:r>
              <w:t>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A89C" w14:textId="22EC4756" w:rsidR="001722B7" w:rsidRDefault="00E203EE" w:rsidP="00E203EE">
            <w:pPr>
              <w:contextualSpacing/>
              <w:jc w:val="center"/>
              <w:rPr>
                <w:lang w:val="en-US"/>
              </w:rPr>
            </w:pPr>
            <w:r>
              <w:t>б/у</w:t>
            </w:r>
          </w:p>
        </w:tc>
      </w:tr>
      <w:tr w:rsidR="001722B7" w14:paraId="2F9F5C41" w14:textId="77777777">
        <w:trPr>
          <w:trHeight w:val="42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0FED" w14:textId="77777777" w:rsidR="001722B7" w:rsidRDefault="00601440">
            <w:pPr>
              <w:contextualSpacing/>
            </w:pPr>
            <w:r>
              <w:t>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A22E" w14:textId="77777777" w:rsidR="001722B7" w:rsidRDefault="00601440">
            <w:pPr>
              <w:contextualSpacing/>
            </w:pPr>
            <w:r>
              <w:t xml:space="preserve">МСЭ </w:t>
            </w:r>
            <w:proofErr w:type="spellStart"/>
            <w:r>
              <w:t>UserGate</w:t>
            </w:r>
            <w:proofErr w:type="spellEnd"/>
            <w:r>
              <w:t xml:space="preserve"> D200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A98E" w14:textId="77777777" w:rsidR="001722B7" w:rsidRDefault="00601440">
            <w:pPr>
              <w:contextualSpacing/>
              <w:rPr>
                <w:lang w:val="en-US"/>
              </w:rPr>
            </w:pPr>
            <w:r w:rsidRPr="005850AD">
              <w:rPr>
                <w:lang w:val="en-US"/>
              </w:rPr>
              <w:t xml:space="preserve">+ </w:t>
            </w:r>
            <w:r>
              <w:t>подписка</w:t>
            </w:r>
            <w:r w:rsidRPr="005850AD">
              <w:rPr>
                <w:lang w:val="en-US"/>
              </w:rPr>
              <w:t xml:space="preserve"> UG Security updates </w:t>
            </w:r>
            <w:r>
              <w:t>на</w:t>
            </w:r>
            <w:r w:rsidRPr="005850AD">
              <w:rPr>
                <w:lang w:val="en-US"/>
              </w:rPr>
              <w:t xml:space="preserve"> 1</w:t>
            </w:r>
            <w:r>
              <w:t>г</w:t>
            </w:r>
            <w:r w:rsidRPr="005850AD">
              <w:rPr>
                <w:lang w:val="en-US"/>
              </w:rPr>
              <w:t xml:space="preserve">. </w:t>
            </w:r>
            <w:r>
              <w:t>Без антивируса</w:t>
            </w:r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До</w:t>
            </w:r>
            <w:proofErr w:type="spellEnd"/>
            <w:r>
              <w:rPr>
                <w:lang w:val="en-US"/>
              </w:rPr>
              <w:t xml:space="preserve"> 200 </w:t>
            </w:r>
            <w:proofErr w:type="spellStart"/>
            <w:r>
              <w:rPr>
                <w:lang w:val="en-US"/>
              </w:rPr>
              <w:t>клиентов</w:t>
            </w:r>
            <w:proofErr w:type="spellEnd"/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AD89" w14:textId="77777777" w:rsidR="001722B7" w:rsidRDefault="00601440">
            <w:pPr>
              <w:contextualSpacing/>
            </w:pPr>
            <w:r>
              <w:t>1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51D7" w14:textId="5D7974AC" w:rsidR="001722B7" w:rsidRDefault="00E203EE" w:rsidP="00E203EE">
            <w:pPr>
              <w:contextualSpacing/>
              <w:jc w:val="center"/>
              <w:rPr>
                <w:lang w:val="en-US"/>
              </w:rPr>
            </w:pPr>
            <w:r>
              <w:t>б/у</w:t>
            </w:r>
          </w:p>
        </w:tc>
      </w:tr>
      <w:tr w:rsidR="001722B7" w14:paraId="7724D60F" w14:textId="77777777">
        <w:trPr>
          <w:trHeight w:val="80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F778" w14:textId="77777777" w:rsidR="001722B7" w:rsidRDefault="00601440">
            <w:pPr>
              <w:contextualSpacing/>
            </w:pPr>
            <w:r>
              <w:t>4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5F80" w14:textId="77777777" w:rsidR="001722B7" w:rsidRPr="005850AD" w:rsidRDefault="00601440">
            <w:pPr>
              <w:pStyle w:val="a4"/>
              <w:spacing w:after="0"/>
              <w:contextualSpacing/>
            </w:pPr>
            <w:r>
              <w:t>Модуль SFP 1G SM 1310nm LC 10km</w:t>
            </w:r>
          </w:p>
          <w:p w14:paraId="61E8B872" w14:textId="77777777" w:rsidR="001722B7" w:rsidRPr="005850AD" w:rsidRDefault="001722B7">
            <w:pPr>
              <w:contextualSpacing/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CC80" w14:textId="77777777" w:rsidR="001722B7" w:rsidRPr="005850AD" w:rsidRDefault="00601440">
            <w:pPr>
              <w:contextualSpacing/>
            </w:pPr>
            <w:proofErr w:type="spellStart"/>
            <w:r w:rsidRPr="005850AD">
              <w:t>Одномод</w:t>
            </w:r>
            <w:proofErr w:type="spellEnd"/>
            <w:r w:rsidRPr="005850AD">
              <w:t xml:space="preserve">. Обязательно один производитель и наличие </w:t>
            </w:r>
            <w:r>
              <w:rPr>
                <w:lang w:val="en-US"/>
              </w:rPr>
              <w:t>DDM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113B" w14:textId="77777777" w:rsidR="001722B7" w:rsidRDefault="00601440">
            <w:pPr>
              <w:contextualSpacing/>
            </w:pPr>
            <w:r>
              <w:t>12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F042" w14:textId="177DE0CD" w:rsidR="001722B7" w:rsidRDefault="00E203EE" w:rsidP="00E203EE">
            <w:pPr>
              <w:contextualSpacing/>
              <w:jc w:val="center"/>
              <w:rPr>
                <w:lang w:val="en-US"/>
              </w:rPr>
            </w:pPr>
            <w:r>
              <w:t>б/у</w:t>
            </w:r>
          </w:p>
        </w:tc>
      </w:tr>
      <w:tr w:rsidR="001722B7" w14:paraId="072BF811" w14:textId="77777777">
        <w:trPr>
          <w:trHeight w:val="42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50598" w14:textId="77777777" w:rsidR="001722B7" w:rsidRDefault="00601440">
            <w:pPr>
              <w:contextualSpacing/>
            </w:pPr>
            <w:r>
              <w:t>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73B5" w14:textId="77777777" w:rsidR="001722B7" w:rsidRDefault="00601440">
            <w:pPr>
              <w:contextualSpacing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Кабель</w:t>
            </w:r>
            <w:proofErr w:type="spellEnd"/>
            <w:r>
              <w:rPr>
                <w:lang w:val="en-US"/>
              </w:rPr>
              <w:t xml:space="preserve"> SFP+ 10G Passive DAC 1м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B847" w14:textId="77777777" w:rsidR="001722B7" w:rsidRPr="005850AD" w:rsidRDefault="00601440">
            <w:pPr>
              <w:contextualSpacing/>
            </w:pPr>
            <w:r w:rsidRPr="005850AD">
              <w:t xml:space="preserve">Для </w:t>
            </w:r>
            <w:proofErr w:type="spellStart"/>
            <w:r w:rsidRPr="005850AD">
              <w:t>стекирования</w:t>
            </w:r>
            <w:proofErr w:type="spellEnd"/>
            <w:r w:rsidRPr="005850AD">
              <w:t xml:space="preserve"> </w:t>
            </w:r>
            <w:r>
              <w:rPr>
                <w:lang w:val="en-US"/>
              </w:rPr>
              <w:t>L</w:t>
            </w:r>
            <w:r w:rsidRPr="005850AD">
              <w:t>3-коммутаторов и подключения серверов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473F" w14:textId="77777777" w:rsidR="001722B7" w:rsidRDefault="00601440">
            <w:pPr>
              <w:contextualSpacing/>
            </w:pPr>
            <w:r>
              <w:t>4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125A" w14:textId="5325C4AE" w:rsidR="001722B7" w:rsidRDefault="00E203EE" w:rsidP="00E203EE">
            <w:pPr>
              <w:contextualSpacing/>
              <w:jc w:val="center"/>
              <w:rPr>
                <w:lang w:val="en-US"/>
              </w:rPr>
            </w:pPr>
            <w:r>
              <w:t>б/у</w:t>
            </w:r>
          </w:p>
        </w:tc>
      </w:tr>
      <w:tr w:rsidR="001722B7" w14:paraId="502BF620" w14:textId="77777777">
        <w:trPr>
          <w:trHeight w:val="423"/>
        </w:trPr>
        <w:tc>
          <w:tcPr>
            <w:tcW w:w="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850D5" w14:textId="77777777" w:rsidR="001722B7" w:rsidRDefault="00601440">
            <w:pPr>
              <w:contextualSpacing/>
            </w:pPr>
            <w:r>
              <w:t>6</w:t>
            </w:r>
          </w:p>
        </w:tc>
        <w:tc>
          <w:tcPr>
            <w:tcW w:w="2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DF1C" w14:textId="77777777" w:rsidR="001722B7" w:rsidRDefault="00601440">
            <w:pPr>
              <w:contextualSpacing/>
            </w:pPr>
            <w:r>
              <w:t xml:space="preserve">Контроллер беспроводной сети </w:t>
            </w:r>
            <w:proofErr w:type="spellStart"/>
            <w:r>
              <w:t>Eltex</w:t>
            </w:r>
            <w:proofErr w:type="spellEnd"/>
            <w:r>
              <w:t xml:space="preserve"> WLC-15 или QTECH Atlas</w:t>
            </w:r>
          </w:p>
        </w:tc>
        <w:tc>
          <w:tcPr>
            <w:tcW w:w="2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05F2" w14:textId="77777777" w:rsidR="001722B7" w:rsidRPr="005850AD" w:rsidRDefault="001722B7">
            <w:pPr>
              <w:contextualSpacing/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E768" w14:textId="77777777" w:rsidR="001722B7" w:rsidRDefault="00601440">
            <w:pPr>
              <w:contextualSpacing/>
            </w:pPr>
            <w:r>
              <w:t>1</w:t>
            </w:r>
          </w:p>
        </w:tc>
        <w:tc>
          <w:tcPr>
            <w:tcW w:w="1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8075" w14:textId="6AF7277E" w:rsidR="001722B7" w:rsidRDefault="00E203EE" w:rsidP="00E203EE">
            <w:pPr>
              <w:contextualSpacing/>
              <w:jc w:val="center"/>
              <w:rPr>
                <w:lang w:val="en-US"/>
              </w:rPr>
            </w:pPr>
            <w:r>
              <w:t>б/у</w:t>
            </w:r>
          </w:p>
        </w:tc>
      </w:tr>
      <w:tr w:rsidR="001722B7" w14:paraId="03CE786B" w14:textId="77777777">
        <w:trPr>
          <w:trHeight w:val="786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F993" w14:textId="77777777" w:rsidR="001722B7" w:rsidRDefault="00601440">
            <w:pPr>
              <w:contextualSpacing/>
            </w:pPr>
            <w:r>
              <w:t>7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4EF8" w14:textId="77777777" w:rsidR="001722B7" w:rsidRDefault="00601440">
            <w:pPr>
              <w:contextualSpacing/>
            </w:pPr>
            <w:r>
              <w:t xml:space="preserve">Точки доступа </w:t>
            </w:r>
            <w:proofErr w:type="spellStart"/>
            <w:r>
              <w:t>Eltex</w:t>
            </w:r>
            <w:proofErr w:type="spellEnd"/>
            <w:r>
              <w:t xml:space="preserve"> WEP-30L или QWP-86.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86BE" w14:textId="77777777" w:rsidR="001722B7" w:rsidRPr="005850AD" w:rsidRDefault="00601440">
            <w:pPr>
              <w:contextualSpacing/>
            </w:pPr>
            <w:r w:rsidRPr="005850AD">
              <w:t xml:space="preserve">Подбираем под контроллер. Минимум поддержка стандарта </w:t>
            </w:r>
            <w:proofErr w:type="spellStart"/>
            <w:r>
              <w:rPr>
                <w:lang w:val="en-US"/>
              </w:rPr>
              <w:t>wi</w:t>
            </w:r>
            <w:proofErr w:type="spellEnd"/>
            <w:r w:rsidRPr="005850AD">
              <w:t>-</w:t>
            </w:r>
            <w:r>
              <w:rPr>
                <w:lang w:val="en-US"/>
              </w:rPr>
              <w:t>fi</w:t>
            </w:r>
            <w:r w:rsidRPr="005850AD">
              <w:t xml:space="preserve"> 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EA3C" w14:textId="77777777" w:rsidR="001722B7" w:rsidRDefault="00601440">
            <w:pPr>
              <w:contextualSpacing/>
            </w:pPr>
            <w:r>
              <w:t>12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D704" w14:textId="26B2F646" w:rsidR="001722B7" w:rsidRDefault="00E203EE" w:rsidP="00E203EE">
            <w:pPr>
              <w:contextualSpacing/>
              <w:jc w:val="center"/>
              <w:rPr>
                <w:lang w:val="en-US"/>
              </w:rPr>
            </w:pPr>
            <w:r>
              <w:t>б/у</w:t>
            </w:r>
          </w:p>
        </w:tc>
      </w:tr>
    </w:tbl>
    <w:p w14:paraId="51261FDB" w14:textId="1A705E41" w:rsidR="001722B7" w:rsidRDefault="001722B7" w:rsidP="00332F22">
      <w:pPr>
        <w:ind w:right="-1"/>
        <w:contextualSpacing/>
        <w:jc w:val="both"/>
        <w:rPr>
          <w:rFonts w:eastAsia="NewspaperSansC"/>
          <w:lang w:eastAsia="zh-CN"/>
        </w:rPr>
      </w:pPr>
    </w:p>
    <w:p w14:paraId="3EA0FF2F" w14:textId="750DF58C" w:rsidR="001722B7" w:rsidRDefault="00601440">
      <w:pPr>
        <w:numPr>
          <w:ilvl w:val="0"/>
          <w:numId w:val="1"/>
        </w:numPr>
        <w:ind w:left="284" w:right="-1" w:firstLine="0"/>
        <w:contextualSpacing/>
        <w:jc w:val="both"/>
        <w:rPr>
          <w:rFonts w:eastAsia="NewspaperSansC"/>
          <w:lang w:eastAsia="zh-CN"/>
        </w:rPr>
      </w:pPr>
      <w:r>
        <w:rPr>
          <w:rFonts w:eastAsia="NewspaperSansC"/>
          <w:lang w:eastAsia="zh-CN"/>
        </w:rPr>
        <w:t>Другие параметры:</w:t>
      </w:r>
      <w:r>
        <w:t xml:space="preserve"> </w:t>
      </w:r>
      <w:r>
        <w:rPr>
          <w:rFonts w:eastAsia="NewspaperSansC"/>
          <w:lang w:eastAsia="zh-CN"/>
        </w:rPr>
        <w:t xml:space="preserve">Отсрочка платежа в течении </w:t>
      </w:r>
      <w:r w:rsidR="00E203EE">
        <w:rPr>
          <w:rFonts w:eastAsia="NewspaperSansC"/>
          <w:lang w:eastAsia="zh-CN"/>
        </w:rPr>
        <w:t>7</w:t>
      </w:r>
      <w:r>
        <w:rPr>
          <w:rFonts w:eastAsia="NewspaperSansC"/>
          <w:lang w:eastAsia="zh-CN"/>
        </w:rPr>
        <w:t xml:space="preserve"> </w:t>
      </w:r>
      <w:r w:rsidR="00332F22">
        <w:rPr>
          <w:rFonts w:eastAsia="NewspaperSansC"/>
          <w:lang w:eastAsia="zh-CN"/>
        </w:rPr>
        <w:t>календарных дней после поставки</w:t>
      </w:r>
      <w:r>
        <w:rPr>
          <w:rFonts w:eastAsia="NewspaperSansC"/>
          <w:lang w:eastAsia="zh-CN"/>
        </w:rPr>
        <w:t>.</w:t>
      </w:r>
    </w:p>
    <w:p w14:paraId="3392019C" w14:textId="2521D563" w:rsidR="00332F22" w:rsidRDefault="00332F22">
      <w:pPr>
        <w:numPr>
          <w:ilvl w:val="0"/>
          <w:numId w:val="1"/>
        </w:numPr>
        <w:ind w:left="284" w:right="-1" w:firstLine="0"/>
        <w:contextualSpacing/>
        <w:jc w:val="both"/>
        <w:rPr>
          <w:rFonts w:eastAsia="NewspaperSansC"/>
          <w:lang w:eastAsia="zh-CN"/>
        </w:rPr>
      </w:pPr>
      <w:r>
        <w:rPr>
          <w:rFonts w:eastAsia="NewspaperSansC"/>
          <w:lang w:eastAsia="zh-CN"/>
        </w:rPr>
        <w:t>Гарантия – не менее 1 года.</w:t>
      </w:r>
    </w:p>
    <w:p w14:paraId="416A73C2" w14:textId="77777777" w:rsidR="001722B7" w:rsidRDefault="001722B7">
      <w:pPr>
        <w:ind w:right="-1"/>
        <w:contextualSpacing/>
        <w:jc w:val="both"/>
        <w:rPr>
          <w:rFonts w:eastAsia="NewspaperSansC"/>
          <w:b/>
          <w:sz w:val="28"/>
          <w:szCs w:val="28"/>
          <w:lang w:eastAsia="zh-CN"/>
        </w:rPr>
      </w:pPr>
    </w:p>
    <w:sectPr w:rsidR="001722B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NewspaperSans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A13A0"/>
    <w:multiLevelType w:val="multilevel"/>
    <w:tmpl w:val="3D7AD7BE"/>
    <w:lvl w:ilvl="0">
      <w:start w:val="1"/>
      <w:numFmt w:val="decimal"/>
      <w:lvlText w:val="%1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1" w15:restartNumberingAfterBreak="0">
    <w:nsid w:val="3CD44A3E"/>
    <w:multiLevelType w:val="multilevel"/>
    <w:tmpl w:val="C2F25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722B7"/>
    <w:rsid w:val="001722B7"/>
    <w:rsid w:val="001A5AA6"/>
    <w:rsid w:val="00332F22"/>
    <w:rsid w:val="0052407A"/>
    <w:rsid w:val="005850AD"/>
    <w:rsid w:val="00601440"/>
    <w:rsid w:val="008B2475"/>
    <w:rsid w:val="00A842C1"/>
    <w:rsid w:val="00AA002A"/>
    <w:rsid w:val="00CF7861"/>
    <w:rsid w:val="00E2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A1C8D"/>
  <w15:docId w15:val="{CEC31FA2-F067-4FAA-BBD6-3E9F63D8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6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066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E0668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Основной текст с отступом 2 Знак"/>
    <w:basedOn w:val="a0"/>
    <w:link w:val="22"/>
    <w:qFormat/>
    <w:rsid w:val="00E0668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styleId="22">
    <w:name w:val="Body Text Indent 2"/>
    <w:basedOn w:val="a"/>
    <w:link w:val="21"/>
    <w:qFormat/>
    <w:rsid w:val="00E0668B"/>
    <w:pPr>
      <w:ind w:left="360" w:firstLine="360"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aa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Гунина Дарья</dc:creator>
  <dc:description/>
  <cp:lastModifiedBy>Сенчукова Юлия Геннадьевна</cp:lastModifiedBy>
  <cp:revision>47</cp:revision>
  <dcterms:created xsi:type="dcterms:W3CDTF">2018-09-06T11:30:00Z</dcterms:created>
  <dcterms:modified xsi:type="dcterms:W3CDTF">2026-08-12T13:49:00Z</dcterms:modified>
  <dc:language>ru-RU</dc:language>
</cp:coreProperties>
</file>